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FA" w:rsidRDefault="003739FA" w:rsidP="0003634F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i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90B2CF" wp14:editId="50288298">
            <wp:simplePos x="0" y="0"/>
            <wp:positionH relativeFrom="column">
              <wp:posOffset>5036820</wp:posOffset>
            </wp:positionH>
            <wp:positionV relativeFrom="paragraph">
              <wp:posOffset>99060</wp:posOffset>
            </wp:positionV>
            <wp:extent cx="10287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2" name="Picture 2" title="Libraries and Litera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0FAAEA" wp14:editId="071CA189">
            <wp:simplePos x="0" y="0"/>
            <wp:positionH relativeFrom="column">
              <wp:posOffset>4213860</wp:posOffset>
            </wp:positionH>
            <wp:positionV relativeFrom="paragraph">
              <wp:posOffset>91440</wp:posOffset>
            </wp:positionV>
            <wp:extent cx="662940" cy="704053"/>
            <wp:effectExtent l="0" t="0" r="3810" b="1270"/>
            <wp:wrapThrough wrapText="bothSides">
              <wp:wrapPolygon edited="0">
                <wp:start x="0" y="0"/>
                <wp:lineTo x="0" y="21054"/>
                <wp:lineTo x="21103" y="21054"/>
                <wp:lineTo x="21103" y="0"/>
                <wp:lineTo x="0" y="0"/>
              </wp:wrapPolygon>
            </wp:wrapThrough>
            <wp:docPr id="1" name="Picture 1" title="Texas State Library Archives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4.0.1_Introduction_to_Microsoft_Word_Stu"/>
      <w:bookmarkEnd w:id="0"/>
    </w:p>
    <w:p w:rsidR="003739FA" w:rsidRDefault="003739FA" w:rsidP="0003634F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i/>
          <w:sz w:val="28"/>
          <w:szCs w:val="28"/>
        </w:rPr>
      </w:pPr>
    </w:p>
    <w:p w:rsidR="0003634F" w:rsidRPr="00540D02" w:rsidRDefault="009D4977" w:rsidP="0003634F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i/>
          <w:sz w:val="28"/>
          <w:szCs w:val="28"/>
        </w:rPr>
      </w:pPr>
      <w:r w:rsidRPr="00540D02">
        <w:rPr>
          <w:rFonts w:eastAsia="Times New Roman" w:cs="Times New Roman"/>
          <w:b/>
          <w:bCs/>
          <w:i/>
          <w:sz w:val="28"/>
          <w:szCs w:val="28"/>
        </w:rPr>
        <w:t>1.0.5</w:t>
      </w:r>
      <w:r w:rsidR="00AB1CB0" w:rsidRPr="00540D02">
        <w:rPr>
          <w:rFonts w:eastAsia="Times New Roman" w:cs="Times New Roman"/>
          <w:b/>
          <w:bCs/>
          <w:i/>
          <w:sz w:val="28"/>
          <w:szCs w:val="28"/>
        </w:rPr>
        <w:t xml:space="preserve"> </w:t>
      </w:r>
      <w:r w:rsidR="00C81D94" w:rsidRPr="00540D02">
        <w:rPr>
          <w:rFonts w:eastAsia="Times New Roman" w:cs="Times New Roman"/>
          <w:b/>
          <w:bCs/>
          <w:i/>
          <w:sz w:val="28"/>
          <w:szCs w:val="28"/>
        </w:rPr>
        <w:t xml:space="preserve">Computer Basics Online </w:t>
      </w:r>
      <w:r w:rsidR="00DE4C57" w:rsidRPr="00540D02">
        <w:rPr>
          <w:rFonts w:eastAsia="Times New Roman" w:cs="Times New Roman"/>
          <w:b/>
          <w:bCs/>
          <w:i/>
          <w:sz w:val="28"/>
          <w:szCs w:val="28"/>
        </w:rPr>
        <w:t>Resources</w:t>
      </w:r>
    </w:p>
    <w:p w:rsidR="00C81D94" w:rsidRPr="00540D02" w:rsidRDefault="00225BFC" w:rsidP="0003634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4"/>
          <w:szCs w:val="24"/>
        </w:rPr>
      </w:pPr>
      <w:r w:rsidRPr="0003634F">
        <w:rPr>
          <w:rFonts w:eastAsia="Times New Roman" w:cs="Times New Roman"/>
          <w:b/>
          <w:bCs/>
          <w:i/>
          <w:sz w:val="28"/>
          <w:szCs w:val="36"/>
        </w:rPr>
        <w:br/>
      </w:r>
      <w:r w:rsidR="00C81D94" w:rsidRPr="00540D02">
        <w:rPr>
          <w:rFonts w:eastAsia="Times New Roman" w:cs="Times New Roman"/>
          <w:sz w:val="24"/>
          <w:szCs w:val="24"/>
        </w:rPr>
        <w:t>Now that you've got the basics down, keep practicing by checking out these links:</w:t>
      </w:r>
      <w:bookmarkStart w:id="1" w:name="_GoBack"/>
      <w:bookmarkEnd w:id="1"/>
    </w:p>
    <w:p w:rsidR="00C81D94" w:rsidRPr="00540D02" w:rsidRDefault="00B90A3F" w:rsidP="00C81D9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6" w:history="1">
        <w:r w:rsidR="00C81D94" w:rsidRPr="00540D02">
          <w:rPr>
            <w:rFonts w:eastAsia="Times New Roman" w:cs="Times New Roman"/>
            <w:color w:val="0000FF"/>
            <w:sz w:val="24"/>
            <w:szCs w:val="24"/>
            <w:u w:val="single"/>
          </w:rPr>
          <w:t>Every Community Online</w:t>
        </w:r>
      </w:hyperlink>
      <w:r w:rsidR="00C81D94" w:rsidRPr="00540D02">
        <w:rPr>
          <w:rFonts w:eastAsia="Times New Roman" w:cs="Times New Roman"/>
          <w:sz w:val="24"/>
          <w:szCs w:val="24"/>
        </w:rPr>
        <w:t> - Register here for free online self-paced training and access to affordable computers and broadband service</w:t>
      </w:r>
      <w:r w:rsidR="00CE1B6D">
        <w:rPr>
          <w:rFonts w:eastAsia="Times New Roman" w:cs="Times New Roman"/>
          <w:sz w:val="24"/>
          <w:szCs w:val="24"/>
        </w:rPr>
        <w:t>.</w:t>
      </w:r>
    </w:p>
    <w:p w:rsidR="00C81D94" w:rsidRPr="00540D02" w:rsidRDefault="00B90A3F" w:rsidP="00C81D9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7" w:history="1">
        <w:r w:rsidR="00C81D94" w:rsidRPr="00540D02">
          <w:rPr>
            <w:rFonts w:eastAsia="Times New Roman" w:cs="Times New Roman"/>
            <w:color w:val="0000FF"/>
            <w:sz w:val="24"/>
            <w:szCs w:val="24"/>
            <w:u w:val="single"/>
          </w:rPr>
          <w:t>Goodwill Community Foundation</w:t>
        </w:r>
      </w:hyperlink>
      <w:r w:rsidR="00C81D94" w:rsidRPr="00540D02">
        <w:rPr>
          <w:rFonts w:eastAsia="Times New Roman" w:cs="Times New Roman"/>
          <w:sz w:val="24"/>
          <w:szCs w:val="24"/>
        </w:rPr>
        <w:t xml:space="preserve"> - Hundreds of free online tutorials covering a variety of topics such as basic computers and career development</w:t>
      </w:r>
      <w:r w:rsidR="00CE1B6D">
        <w:rPr>
          <w:rFonts w:eastAsia="Times New Roman" w:cs="Times New Roman"/>
          <w:sz w:val="24"/>
          <w:szCs w:val="24"/>
        </w:rPr>
        <w:t>.</w:t>
      </w:r>
    </w:p>
    <w:p w:rsidR="00C81D94" w:rsidRPr="00540D02" w:rsidRDefault="00B90A3F" w:rsidP="00C81D9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8" w:history="1">
        <w:proofErr w:type="spellStart"/>
        <w:r w:rsidR="00C81D94" w:rsidRPr="00540D02">
          <w:rPr>
            <w:rFonts w:eastAsia="Times New Roman" w:cs="Times New Roman"/>
            <w:color w:val="0000FF"/>
            <w:sz w:val="24"/>
            <w:szCs w:val="24"/>
            <w:u w:val="single"/>
          </w:rPr>
          <w:t>Mousercise</w:t>
        </w:r>
        <w:proofErr w:type="spellEnd"/>
        <w:r w:rsidR="00C81D94" w:rsidRPr="00540D02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C81D94" w:rsidRPr="00540D02">
        <w:rPr>
          <w:rFonts w:eastAsia="Times New Roman" w:cs="Times New Roman"/>
          <w:sz w:val="24"/>
          <w:szCs w:val="24"/>
        </w:rPr>
        <w:t xml:space="preserve">and </w:t>
      </w:r>
      <w:hyperlink r:id="rId9" w:history="1">
        <w:r w:rsidR="00C81D94" w:rsidRPr="00540D02">
          <w:rPr>
            <w:rFonts w:eastAsia="Times New Roman" w:cs="Times New Roman"/>
            <w:color w:val="0000FF"/>
            <w:sz w:val="24"/>
            <w:szCs w:val="24"/>
            <w:u w:val="single"/>
          </w:rPr>
          <w:t>Mouse Games</w:t>
        </w:r>
      </w:hyperlink>
      <w:r w:rsidR="00C81D94" w:rsidRPr="00540D02">
        <w:rPr>
          <w:rFonts w:eastAsia="Times New Roman" w:cs="Times New Roman"/>
          <w:sz w:val="24"/>
          <w:szCs w:val="24"/>
        </w:rPr>
        <w:t> - Get to know your right clicks from you left by honing your mouse skills at these fun sites</w:t>
      </w:r>
      <w:r w:rsidR="00CE1B6D">
        <w:rPr>
          <w:rFonts w:eastAsia="Times New Roman" w:cs="Times New Roman"/>
          <w:sz w:val="24"/>
          <w:szCs w:val="24"/>
        </w:rPr>
        <w:t>.</w:t>
      </w:r>
    </w:p>
    <w:p w:rsidR="00C81D94" w:rsidRPr="00540D02" w:rsidRDefault="00B90A3F" w:rsidP="00C81D9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10" w:history="1">
        <w:proofErr w:type="spellStart"/>
        <w:r w:rsidR="00C81D94" w:rsidRPr="00540D02">
          <w:rPr>
            <w:rFonts w:eastAsia="Times New Roman" w:cs="Times New Roman"/>
            <w:color w:val="0000FF"/>
            <w:sz w:val="24"/>
            <w:szCs w:val="24"/>
            <w:u w:val="single"/>
          </w:rPr>
          <w:t>Typeracer</w:t>
        </w:r>
        <w:proofErr w:type="spellEnd"/>
      </w:hyperlink>
      <w:r w:rsidR="00C81D94" w:rsidRPr="00540D02">
        <w:rPr>
          <w:rFonts w:eastAsia="Times New Roman" w:cs="Times New Roman"/>
          <w:sz w:val="24"/>
          <w:szCs w:val="24"/>
        </w:rPr>
        <w:t xml:space="preserve"> - Improve your typing skills by racing against other typists from around the world</w:t>
      </w:r>
      <w:r w:rsidR="00CE1B6D">
        <w:rPr>
          <w:rFonts w:eastAsia="Times New Roman" w:cs="Times New Roman"/>
          <w:sz w:val="24"/>
          <w:szCs w:val="24"/>
        </w:rPr>
        <w:t>.</w:t>
      </w:r>
    </w:p>
    <w:sectPr w:rsidR="00C81D94" w:rsidRPr="00540D02" w:rsidSect="00C81D94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57"/>
    <w:rsid w:val="0003634F"/>
    <w:rsid w:val="00225BFC"/>
    <w:rsid w:val="00324A8C"/>
    <w:rsid w:val="003739FA"/>
    <w:rsid w:val="00540D02"/>
    <w:rsid w:val="00767F25"/>
    <w:rsid w:val="009D4977"/>
    <w:rsid w:val="00AB1CB0"/>
    <w:rsid w:val="00B90A3F"/>
    <w:rsid w:val="00C81D94"/>
    <w:rsid w:val="00CE1B6D"/>
    <w:rsid w:val="00D47422"/>
    <w:rsid w:val="00D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7F023-9AC1-4A47-A744-1629484D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8C"/>
  </w:style>
  <w:style w:type="paragraph" w:styleId="Heading2">
    <w:name w:val="heading 2"/>
    <w:basedOn w:val="Normal"/>
    <w:link w:val="Heading2Char"/>
    <w:uiPriority w:val="9"/>
    <w:qFormat/>
    <w:rsid w:val="00DE4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C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C57"/>
    <w:rPr>
      <w:b/>
      <w:bCs/>
    </w:rPr>
  </w:style>
  <w:style w:type="paragraph" w:customStyle="1" w:styleId="rteindent1">
    <w:name w:val="rteindent1"/>
    <w:basedOn w:val="Normal"/>
    <w:rsid w:val="00DE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4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clibrary.org/mousing/mousercis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cflearnfree.org/topic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ining.connectednation.org/landi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play.typeracer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bclibrary.org/mousing/gam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Goyco, Jorge A</cp:lastModifiedBy>
  <cp:revision>6</cp:revision>
  <dcterms:created xsi:type="dcterms:W3CDTF">2017-01-23T23:06:00Z</dcterms:created>
  <dcterms:modified xsi:type="dcterms:W3CDTF">2018-03-29T20:18:00Z</dcterms:modified>
</cp:coreProperties>
</file>